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83" w:rsidRPr="00124B2A" w:rsidRDefault="004A7998" w:rsidP="00124B2A">
      <w:pPr>
        <w:widowControl w:val="0"/>
        <w:autoSpaceDE w:val="0"/>
        <w:autoSpaceDN w:val="0"/>
        <w:adjustRightInd w:val="0"/>
        <w:spacing w:before="34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-318135</wp:posOffset>
            </wp:positionV>
            <wp:extent cx="6022340" cy="1149350"/>
            <wp:effectExtent l="0" t="0" r="0" b="0"/>
            <wp:wrapNone/>
            <wp:docPr id="3" name="Picture 3" descr="Sekretariat Da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retariat Daer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66" w:rsidRDefault="00807566" w:rsidP="00465F83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u w:val="single"/>
          <w:lang w:val="pt-BR"/>
        </w:rPr>
      </w:pPr>
    </w:p>
    <w:p w:rsidR="00D3339B" w:rsidRDefault="00D3339B" w:rsidP="00465F83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u w:val="single"/>
          <w:lang w:val="pt-BR"/>
        </w:rPr>
      </w:pPr>
    </w:p>
    <w:p w:rsidR="00D3339B" w:rsidRDefault="00D3339B" w:rsidP="00465F83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u w:val="single"/>
          <w:lang w:val="pt-BR"/>
        </w:rPr>
      </w:pPr>
    </w:p>
    <w:p w:rsidR="00D3339B" w:rsidRDefault="00D3339B" w:rsidP="00465F83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u w:val="single"/>
          <w:lang w:val="pt-BR"/>
        </w:rPr>
      </w:pPr>
    </w:p>
    <w:p w:rsidR="00D3339B" w:rsidRPr="004A7998" w:rsidRDefault="00D3339B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16"/>
          <w:szCs w:val="16"/>
          <w:u w:val="single"/>
          <w:lang w:val="pt-BR"/>
        </w:rPr>
      </w:pPr>
    </w:p>
    <w:p w:rsidR="00D3339B" w:rsidRPr="004A7998" w:rsidRDefault="00D3339B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16"/>
          <w:szCs w:val="16"/>
          <w:u w:val="single"/>
          <w:lang w:val="pt-BR"/>
        </w:rPr>
      </w:pPr>
    </w:p>
    <w:p w:rsidR="00465F83" w:rsidRPr="000D79E6" w:rsidRDefault="00465F83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u w:val="single"/>
        </w:rPr>
      </w:pPr>
      <w:r w:rsidRPr="005706B3">
        <w:rPr>
          <w:rFonts w:ascii="Footlight MT Light" w:hAnsi="Footlight MT Light"/>
          <w:b/>
          <w:u w:val="single"/>
          <w:lang w:val="pt-BR"/>
        </w:rPr>
        <w:t xml:space="preserve">PENGUMUMAN </w:t>
      </w:r>
      <w:r w:rsidR="000D79E6">
        <w:rPr>
          <w:rFonts w:ascii="Footlight MT Light" w:hAnsi="Footlight MT Light"/>
          <w:b/>
          <w:u w:val="single"/>
        </w:rPr>
        <w:t>LELANG ULANG</w:t>
      </w:r>
    </w:p>
    <w:p w:rsidR="00465F83" w:rsidRPr="00561FB5" w:rsidRDefault="00465F83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</w:rPr>
      </w:pPr>
      <w:r w:rsidRPr="00BD39C6">
        <w:rPr>
          <w:rFonts w:ascii="Footlight MT Light" w:hAnsi="Footlight MT Light"/>
          <w:lang w:val="pt-BR"/>
        </w:rPr>
        <w:t>Nomor</w:t>
      </w:r>
      <w:r>
        <w:rPr>
          <w:rFonts w:ascii="Footlight MT Light" w:hAnsi="Footlight MT Light"/>
          <w:lang w:val="pt-BR"/>
        </w:rPr>
        <w:t xml:space="preserve"> : 0</w:t>
      </w:r>
      <w:r w:rsidRPr="00210916">
        <w:rPr>
          <w:rFonts w:ascii="Footlight MT Light" w:hAnsi="Footlight MT Light"/>
          <w:lang w:val="pt-BR"/>
        </w:rPr>
        <w:t>27/</w:t>
      </w:r>
      <w:r w:rsidR="000D79E6">
        <w:rPr>
          <w:rFonts w:ascii="Footlight MT Light" w:hAnsi="Footlight MT Light"/>
        </w:rPr>
        <w:t>02.15.15</w:t>
      </w:r>
      <w:r>
        <w:rPr>
          <w:rFonts w:ascii="Footlight MT Light" w:hAnsi="Footlight MT Light"/>
          <w:lang w:val="pt-BR"/>
        </w:rPr>
        <w:t>/</w:t>
      </w:r>
      <w:r w:rsidR="00BD72E4">
        <w:rPr>
          <w:rFonts w:ascii="Footlight MT Light" w:hAnsi="Footlight MT Light"/>
        </w:rPr>
        <w:fldChar w:fldCharType="begin"/>
      </w:r>
      <w:r w:rsidR="00BD72E4">
        <w:rPr>
          <w:rFonts w:ascii="Footlight MT Light" w:hAnsi="Footlight MT Light"/>
        </w:rPr>
        <w:instrText xml:space="preserve"> MERGEFIELD Kode_Lelang </w:instrText>
      </w:r>
      <w:r w:rsidR="00BD72E4">
        <w:rPr>
          <w:rFonts w:ascii="Footlight MT Light" w:hAnsi="Footlight MT Light"/>
        </w:rPr>
        <w:fldChar w:fldCharType="separate"/>
      </w:r>
      <w:r w:rsidR="000D79E6" w:rsidRPr="008F1F46">
        <w:rPr>
          <w:rFonts w:ascii="Footlight MT Light" w:hAnsi="Footlight MT Light"/>
        </w:rPr>
        <w:t>SU</w:t>
      </w:r>
      <w:r w:rsidR="00BD72E4">
        <w:rPr>
          <w:rFonts w:ascii="Footlight MT Light" w:hAnsi="Footlight MT Light"/>
        </w:rPr>
        <w:fldChar w:fldCharType="end"/>
      </w:r>
      <w:r>
        <w:rPr>
          <w:rFonts w:ascii="Footlight MT Light" w:hAnsi="Footlight MT Light"/>
        </w:rPr>
        <w:t>/</w:t>
      </w:r>
      <w:r w:rsidR="00BD72E4">
        <w:rPr>
          <w:rFonts w:ascii="Footlight MT Light" w:hAnsi="Footlight MT Light"/>
        </w:rPr>
        <w:fldChar w:fldCharType="begin"/>
      </w:r>
      <w:r w:rsidR="00BD72E4">
        <w:rPr>
          <w:rFonts w:ascii="Footlight MT Light" w:hAnsi="Footlight MT Light"/>
        </w:rPr>
        <w:instrText xml:space="preserve"> MERGEFIELD Pokja </w:instrText>
      </w:r>
      <w:r w:rsidR="00BD72E4">
        <w:rPr>
          <w:rFonts w:ascii="Footlight MT Light" w:hAnsi="Footlight MT Light"/>
        </w:rPr>
        <w:fldChar w:fldCharType="separate"/>
      </w:r>
      <w:r w:rsidR="000D79E6" w:rsidRPr="008F1F46">
        <w:rPr>
          <w:rFonts w:ascii="Footlight MT Light" w:hAnsi="Footlight MT Light"/>
        </w:rPr>
        <w:t>Pokja.7</w:t>
      </w:r>
      <w:r w:rsidR="00BD72E4">
        <w:rPr>
          <w:rFonts w:ascii="Footlight MT Light" w:hAnsi="Footlight MT Light"/>
        </w:rPr>
        <w:fldChar w:fldCharType="end"/>
      </w:r>
      <w:r>
        <w:rPr>
          <w:rFonts w:ascii="Footlight MT Light" w:hAnsi="Footlight MT Light"/>
          <w:lang w:val="pt-BR"/>
        </w:rPr>
        <w:t>/</w:t>
      </w:r>
      <w:r w:rsidR="00BD72E4">
        <w:rPr>
          <w:rFonts w:ascii="Footlight MT Light" w:hAnsi="Footlight MT Light"/>
          <w:lang w:val="pt-BR"/>
        </w:rPr>
        <w:fldChar w:fldCharType="begin"/>
      </w:r>
      <w:r w:rsidR="00BD72E4">
        <w:rPr>
          <w:rFonts w:ascii="Footlight MT Light" w:hAnsi="Footlight MT Light"/>
          <w:lang w:val="pt-BR"/>
        </w:rPr>
        <w:instrText xml:space="preserve"> MERGEFIELD Tahun_Anggaran </w:instrText>
      </w:r>
      <w:r w:rsidR="00BD72E4">
        <w:rPr>
          <w:rFonts w:ascii="Footlight MT Light" w:hAnsi="Footlight MT Light"/>
          <w:lang w:val="pt-BR"/>
        </w:rPr>
        <w:fldChar w:fldCharType="separate"/>
      </w:r>
      <w:r w:rsidR="000D79E6" w:rsidRPr="008F1F46">
        <w:rPr>
          <w:rFonts w:ascii="Footlight MT Light" w:hAnsi="Footlight MT Light"/>
          <w:lang w:val="pt-BR"/>
        </w:rPr>
        <w:t>2018</w:t>
      </w:r>
      <w:r w:rsidR="00BD72E4">
        <w:rPr>
          <w:rFonts w:ascii="Footlight MT Light" w:hAnsi="Footlight MT Light"/>
          <w:lang w:val="pt-BR"/>
        </w:rPr>
        <w:fldChar w:fldCharType="end"/>
      </w:r>
    </w:p>
    <w:p w:rsidR="00465F83" w:rsidRPr="004A7998" w:rsidRDefault="00465F83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2"/>
          <w:szCs w:val="22"/>
          <w:lang w:val="pt-BR"/>
        </w:rPr>
      </w:pPr>
    </w:p>
    <w:p w:rsidR="0026351B" w:rsidRPr="004A7998" w:rsidRDefault="0026351B" w:rsidP="004A799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2"/>
          <w:szCs w:val="22"/>
          <w:lang w:val="pt-BR"/>
        </w:rPr>
      </w:pPr>
    </w:p>
    <w:p w:rsidR="00465F83" w:rsidRPr="004A7998" w:rsidRDefault="00777670" w:rsidP="004A7998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  <w:lang w:val="pt-BR"/>
        </w:rPr>
      </w:pPr>
      <w:r w:rsidRPr="004A7998">
        <w:rPr>
          <w:rFonts w:ascii="Footlight MT Light" w:hAnsi="Footlight MT Light"/>
          <w:sz w:val="22"/>
          <w:szCs w:val="22"/>
          <w:lang w:val="en-US"/>
        </w:rPr>
        <w:fldChar w:fldCharType="begin"/>
      </w:r>
      <w:r w:rsidRPr="004A7998">
        <w:rPr>
          <w:rFonts w:ascii="Footlight MT Light" w:hAnsi="Footlight MT Light"/>
          <w:sz w:val="22"/>
          <w:szCs w:val="22"/>
          <w:lang w:val="en-US"/>
        </w:rPr>
        <w:instrText xml:space="preserve"> MERGEFIELD Nama_Pokja </w:instrText>
      </w:r>
      <w:r w:rsidRPr="004A7998">
        <w:rPr>
          <w:rFonts w:ascii="Footlight MT Light" w:hAnsi="Footlight MT Light"/>
          <w:sz w:val="22"/>
          <w:szCs w:val="22"/>
          <w:lang w:val="en-US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  <w:lang w:val="en-US"/>
        </w:rPr>
        <w:t>Pokja PPBJ 7-2018</w:t>
      </w:r>
      <w:r w:rsidRPr="004A7998">
        <w:rPr>
          <w:rFonts w:ascii="Footlight MT Light" w:hAnsi="Footlight MT Light"/>
          <w:sz w:val="22"/>
          <w:szCs w:val="22"/>
          <w:lang w:val="en-US"/>
        </w:rPr>
        <w:fldChar w:fldCharType="end"/>
      </w:r>
      <w:r w:rsidR="0026351B" w:rsidRPr="004A7998">
        <w:rPr>
          <w:rFonts w:ascii="Footlight MT Light" w:hAnsi="Footlight MT Light"/>
          <w:sz w:val="22"/>
          <w:szCs w:val="22"/>
          <w:lang w:val="en-US"/>
        </w:rPr>
        <w:t xml:space="preserve"> </w:t>
      </w:r>
      <w:r w:rsidRPr="004A7998">
        <w:rPr>
          <w:rFonts w:ascii="Footlight MT Light" w:hAnsi="Footlight MT Light"/>
          <w:sz w:val="22"/>
          <w:szCs w:val="22"/>
        </w:rPr>
        <w:t>Bagian</w:t>
      </w:r>
      <w:r w:rsidR="00465F83" w:rsidRPr="004A7998">
        <w:rPr>
          <w:rFonts w:ascii="Footlight MT Light" w:hAnsi="Footlight MT Light"/>
          <w:sz w:val="22"/>
          <w:szCs w:val="22"/>
        </w:rPr>
        <w:t xml:space="preserve"> Pengadaan</w:t>
      </w:r>
      <w:r w:rsidRPr="004A7998">
        <w:rPr>
          <w:rFonts w:ascii="Footlight MT Light" w:hAnsi="Footlight MT Light"/>
          <w:sz w:val="22"/>
          <w:szCs w:val="22"/>
        </w:rPr>
        <w:t xml:space="preserve"> Barang dan Jasa</w:t>
      </w:r>
      <w:r w:rsidR="00465F83" w:rsidRPr="004A7998">
        <w:rPr>
          <w:rFonts w:ascii="Footlight MT Light" w:hAnsi="Footlight MT Light"/>
          <w:sz w:val="22"/>
          <w:szCs w:val="22"/>
        </w:rPr>
        <w:t xml:space="preserve"> Kabupaten Sidoarjo</w:t>
      </w:r>
      <w:r w:rsidR="00465F83" w:rsidRPr="004A7998">
        <w:rPr>
          <w:rFonts w:ascii="Footlight MT Light" w:hAnsi="Footlight MT Light"/>
          <w:i/>
          <w:sz w:val="22"/>
          <w:szCs w:val="22"/>
        </w:rPr>
        <w:t xml:space="preserve"> </w:t>
      </w:r>
      <w:r w:rsidR="00465F83" w:rsidRPr="004A7998">
        <w:rPr>
          <w:rFonts w:ascii="Footlight MT Light" w:hAnsi="Footlight MT Light"/>
          <w:sz w:val="22"/>
          <w:szCs w:val="22"/>
          <w:lang w:val="pt-BR"/>
        </w:rPr>
        <w:t xml:space="preserve">akan melaksanakan </w:t>
      </w:r>
      <w:r w:rsidR="00BD72E4" w:rsidRPr="004A7998">
        <w:rPr>
          <w:rFonts w:ascii="Footlight MT Light" w:hAnsi="Footlight MT Light"/>
          <w:sz w:val="22"/>
          <w:szCs w:val="22"/>
        </w:rPr>
        <w:fldChar w:fldCharType="begin"/>
      </w:r>
      <w:r w:rsidR="00BD72E4" w:rsidRPr="004A7998">
        <w:rPr>
          <w:rFonts w:ascii="Footlight MT Light" w:hAnsi="Footlight MT Light"/>
          <w:sz w:val="22"/>
          <w:szCs w:val="22"/>
        </w:rPr>
        <w:instrText xml:space="preserve"> MERGEFIELD Metode_Lelang </w:instrText>
      </w:r>
      <w:r w:rsidR="00BD72E4" w:rsidRPr="004A7998">
        <w:rPr>
          <w:rFonts w:ascii="Footlight MT Light" w:hAnsi="Footlight MT Light"/>
          <w:sz w:val="22"/>
          <w:szCs w:val="22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</w:rPr>
        <w:t>Seleksi Umum</w:t>
      </w:r>
      <w:r w:rsidR="00BD72E4" w:rsidRPr="004A7998">
        <w:rPr>
          <w:rFonts w:ascii="Footlight MT Light" w:hAnsi="Footlight MT Light"/>
          <w:sz w:val="22"/>
          <w:szCs w:val="22"/>
        </w:rPr>
        <w:fldChar w:fldCharType="end"/>
      </w:r>
      <w:r w:rsidR="00465F83" w:rsidRPr="004A7998">
        <w:rPr>
          <w:rFonts w:ascii="Footlight MT Light" w:hAnsi="Footlight MT Light"/>
          <w:sz w:val="22"/>
          <w:szCs w:val="22"/>
        </w:rPr>
        <w:t xml:space="preserve"> dengan </w:t>
      </w:r>
      <w:r w:rsidR="00BD72E4" w:rsidRPr="004A7998">
        <w:rPr>
          <w:rFonts w:ascii="Footlight MT Light" w:hAnsi="Footlight MT Light"/>
          <w:sz w:val="22"/>
          <w:szCs w:val="22"/>
        </w:rPr>
        <w:fldChar w:fldCharType="begin"/>
      </w:r>
      <w:r w:rsidR="00BD72E4" w:rsidRPr="004A7998">
        <w:rPr>
          <w:rFonts w:ascii="Footlight MT Light" w:hAnsi="Footlight MT Light"/>
          <w:sz w:val="22"/>
          <w:szCs w:val="22"/>
        </w:rPr>
        <w:instrText xml:space="preserve"> MERGEFIELD Metode_Kualifikasi </w:instrText>
      </w:r>
      <w:r w:rsidR="00BD72E4" w:rsidRPr="004A7998">
        <w:rPr>
          <w:rFonts w:ascii="Footlight MT Light" w:hAnsi="Footlight MT Light"/>
          <w:sz w:val="22"/>
          <w:szCs w:val="22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</w:rPr>
        <w:t>Prakualifikasi</w:t>
      </w:r>
      <w:r w:rsidR="00BD72E4" w:rsidRPr="004A7998">
        <w:rPr>
          <w:rFonts w:ascii="Footlight MT Light" w:hAnsi="Footlight MT Light"/>
          <w:sz w:val="22"/>
          <w:szCs w:val="22"/>
        </w:rPr>
        <w:fldChar w:fldCharType="end"/>
      </w:r>
      <w:r w:rsidR="00465F83" w:rsidRPr="004A7998">
        <w:rPr>
          <w:rFonts w:ascii="Footlight MT Light" w:hAnsi="Footlight MT Light"/>
          <w:sz w:val="22"/>
          <w:szCs w:val="22"/>
          <w:lang w:val="pt-BR"/>
        </w:rPr>
        <w:t xml:space="preserve"> secara elektronik untuk paket </w:t>
      </w:r>
      <w:r w:rsidR="00BD72E4" w:rsidRPr="004A7998">
        <w:rPr>
          <w:rFonts w:ascii="Footlight MT Light" w:hAnsi="Footlight MT Light"/>
          <w:sz w:val="22"/>
          <w:szCs w:val="22"/>
          <w:lang w:val="pt-BR"/>
        </w:rPr>
        <w:fldChar w:fldCharType="begin"/>
      </w:r>
      <w:r w:rsidR="00BD72E4" w:rsidRPr="004A7998">
        <w:rPr>
          <w:rFonts w:ascii="Footlight MT Light" w:hAnsi="Footlight MT Light"/>
          <w:sz w:val="22"/>
          <w:szCs w:val="22"/>
          <w:lang w:val="pt-BR"/>
        </w:rPr>
        <w:instrText xml:space="preserve"> MERGEFIELD Kategori_Pengadaan </w:instrText>
      </w:r>
      <w:r w:rsidR="00BD72E4" w:rsidRPr="004A7998">
        <w:rPr>
          <w:rFonts w:ascii="Footlight MT Light" w:hAnsi="Footlight MT Light"/>
          <w:sz w:val="22"/>
          <w:szCs w:val="22"/>
          <w:lang w:val="pt-BR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  <w:lang w:val="pt-BR"/>
        </w:rPr>
        <w:t>Jasa Konsultansi</w:t>
      </w:r>
      <w:r w:rsidR="00BD72E4" w:rsidRPr="004A7998">
        <w:rPr>
          <w:rFonts w:ascii="Footlight MT Light" w:hAnsi="Footlight MT Light"/>
          <w:sz w:val="22"/>
          <w:szCs w:val="22"/>
          <w:lang w:val="pt-BR"/>
        </w:rPr>
        <w:fldChar w:fldCharType="end"/>
      </w:r>
      <w:r w:rsidR="00465F83" w:rsidRPr="004A7998">
        <w:rPr>
          <w:rFonts w:ascii="Footlight MT Light" w:hAnsi="Footlight MT Light"/>
          <w:sz w:val="22"/>
          <w:szCs w:val="22"/>
          <w:lang w:val="pt-BR"/>
        </w:rPr>
        <w:t xml:space="preserve"> sebagai berikut:</w:t>
      </w:r>
    </w:p>
    <w:p w:rsidR="00465F83" w:rsidRPr="004A7998" w:rsidRDefault="00465F83" w:rsidP="004A7998">
      <w:pPr>
        <w:autoSpaceDE w:val="0"/>
        <w:autoSpaceDN w:val="0"/>
        <w:adjustRightInd w:val="0"/>
        <w:rPr>
          <w:rFonts w:ascii="Footlight MT Light" w:hAnsi="Footlight MT Light"/>
          <w:sz w:val="22"/>
          <w:szCs w:val="22"/>
          <w:lang w:val="pt-BR"/>
        </w:rPr>
      </w:pPr>
    </w:p>
    <w:p w:rsidR="00465F83" w:rsidRPr="004A7998" w:rsidRDefault="00465F83" w:rsidP="004A799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nl-NL"/>
        </w:rPr>
      </w:pPr>
      <w:r w:rsidRPr="004A7998">
        <w:rPr>
          <w:rFonts w:ascii="Footlight MT Light" w:hAnsi="Footlight MT Light"/>
          <w:b/>
          <w:sz w:val="22"/>
          <w:szCs w:val="22"/>
          <w:lang w:val="nl-NL"/>
        </w:rPr>
        <w:t>Paket Pekerjaan</w:t>
      </w:r>
    </w:p>
    <w:p w:rsidR="00465F83" w:rsidRPr="004A7998" w:rsidRDefault="00465F83" w:rsidP="004A7998">
      <w:pPr>
        <w:tabs>
          <w:tab w:val="left" w:pos="2694"/>
        </w:tabs>
        <w:autoSpaceDE w:val="0"/>
        <w:autoSpaceDN w:val="0"/>
        <w:adjustRightInd w:val="0"/>
        <w:ind w:left="2835" w:right="-115" w:hanging="2551"/>
        <w:jc w:val="both"/>
        <w:rPr>
          <w:rFonts w:ascii="Footlight MT Light" w:hAnsi="Footlight MT Light"/>
          <w:sz w:val="22"/>
          <w:szCs w:val="22"/>
          <w:lang w:val="en-GB"/>
        </w:rPr>
      </w:pPr>
      <w:r w:rsidRPr="004A7998">
        <w:rPr>
          <w:rFonts w:ascii="Footlight MT Light" w:hAnsi="Footlight MT Light"/>
          <w:sz w:val="22"/>
          <w:szCs w:val="22"/>
          <w:lang w:val="sv-SE"/>
        </w:rPr>
        <w:t>Nama paket pekerjaan</w:t>
      </w:r>
      <w:r w:rsidRPr="004A7998">
        <w:rPr>
          <w:rFonts w:ascii="Footlight MT Light" w:hAnsi="Footlight MT Light"/>
          <w:sz w:val="22"/>
          <w:szCs w:val="22"/>
          <w:lang w:val="sv-SE"/>
        </w:rPr>
        <w:tab/>
        <w:t>:</w:t>
      </w:r>
      <w:r w:rsidRPr="004A7998">
        <w:rPr>
          <w:rFonts w:ascii="Footlight MT Light" w:hAnsi="Footlight MT Light"/>
          <w:sz w:val="22"/>
          <w:szCs w:val="22"/>
          <w:lang w:val="sv-SE"/>
        </w:rPr>
        <w:tab/>
      </w:r>
      <w:r w:rsidRPr="004A7998">
        <w:rPr>
          <w:rFonts w:ascii="Footlight MT Light" w:hAnsi="Footlight MT Light"/>
          <w:b/>
          <w:sz w:val="22"/>
          <w:szCs w:val="22"/>
        </w:rPr>
        <w:fldChar w:fldCharType="begin"/>
      </w:r>
      <w:r w:rsidRPr="004A7998">
        <w:rPr>
          <w:rFonts w:ascii="Footlight MT Light" w:hAnsi="Footlight MT Light"/>
          <w:b/>
          <w:sz w:val="22"/>
          <w:szCs w:val="22"/>
        </w:rPr>
        <w:instrText xml:space="preserve"> MERGEFIELD Pekerjaan </w:instrText>
      </w:r>
      <w:r w:rsidRPr="004A7998">
        <w:rPr>
          <w:rFonts w:ascii="Footlight MT Light" w:hAnsi="Footlight MT Light"/>
          <w:b/>
          <w:sz w:val="22"/>
          <w:szCs w:val="22"/>
        </w:rPr>
        <w:fldChar w:fldCharType="separate"/>
      </w:r>
      <w:r w:rsidR="000D79E6" w:rsidRPr="008F1F46">
        <w:rPr>
          <w:rFonts w:ascii="Footlight MT Light" w:hAnsi="Footlight MT Light"/>
          <w:b/>
          <w:sz w:val="22"/>
          <w:szCs w:val="22"/>
        </w:rPr>
        <w:t>Jasa Konsultansi Perencanaan Pembangunan Gedung RPH Modern</w:t>
      </w:r>
      <w:r w:rsidRPr="004A7998">
        <w:rPr>
          <w:rFonts w:ascii="Footlight MT Light" w:hAnsi="Footlight MT Light"/>
          <w:b/>
          <w:sz w:val="22"/>
          <w:szCs w:val="22"/>
        </w:rPr>
        <w:fldChar w:fldCharType="end"/>
      </w:r>
    </w:p>
    <w:p w:rsidR="00465F83" w:rsidRPr="001B55A0" w:rsidRDefault="00465F83" w:rsidP="004A7998">
      <w:pPr>
        <w:tabs>
          <w:tab w:val="left" w:pos="2694"/>
        </w:tabs>
        <w:autoSpaceDE w:val="0"/>
        <w:autoSpaceDN w:val="0"/>
        <w:adjustRightInd w:val="0"/>
        <w:ind w:left="2835" w:right="-115" w:hanging="2551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  <w:lang w:val="sv-SE"/>
        </w:rPr>
        <w:t>Nilai total HPS</w:t>
      </w:r>
      <w:r w:rsidRPr="004A7998">
        <w:rPr>
          <w:rFonts w:ascii="Footlight MT Light" w:hAnsi="Footlight MT Light"/>
          <w:sz w:val="22"/>
          <w:szCs w:val="22"/>
          <w:lang w:val="sv-SE"/>
        </w:rPr>
        <w:tab/>
        <w:t>:</w:t>
      </w:r>
      <w:r w:rsidRPr="004A7998">
        <w:rPr>
          <w:rFonts w:ascii="Footlight MT Light" w:hAnsi="Footlight MT Light"/>
          <w:sz w:val="22"/>
          <w:szCs w:val="22"/>
          <w:lang w:val="sv-SE"/>
        </w:rPr>
        <w:tab/>
      </w:r>
      <w:r w:rsidR="000D79E6">
        <w:rPr>
          <w:rFonts w:ascii="Footlight MT Light" w:hAnsi="Footlight MT Light"/>
          <w:sz w:val="22"/>
          <w:szCs w:val="22"/>
        </w:rPr>
        <w:t xml:space="preserve">Rp. </w:t>
      </w:r>
      <w:r w:rsidR="000D79E6" w:rsidRPr="000D79E6">
        <w:rPr>
          <w:rFonts w:ascii="Footlight MT Light" w:hAnsi="Footlight MT Light"/>
          <w:sz w:val="22"/>
          <w:szCs w:val="22"/>
        </w:rPr>
        <w:t>299,897,609.44</w:t>
      </w:r>
    </w:p>
    <w:p w:rsidR="00465F83" w:rsidRPr="004A7998" w:rsidRDefault="00465F83" w:rsidP="004A7998">
      <w:pPr>
        <w:tabs>
          <w:tab w:val="left" w:pos="2700"/>
        </w:tabs>
        <w:autoSpaceDE w:val="0"/>
        <w:autoSpaceDN w:val="0"/>
        <w:adjustRightInd w:val="0"/>
        <w:ind w:left="2835" w:right="-115" w:hanging="2551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  <w:lang w:val="sv-SE"/>
        </w:rPr>
        <w:t xml:space="preserve">Sumber pendanaan       </w:t>
      </w:r>
      <w:r w:rsidR="0052391E" w:rsidRPr="004A7998">
        <w:rPr>
          <w:rFonts w:ascii="Footlight MT Light" w:hAnsi="Footlight MT Light"/>
          <w:sz w:val="22"/>
          <w:szCs w:val="22"/>
          <w:lang w:val="sv-SE"/>
        </w:rPr>
        <w:tab/>
      </w:r>
      <w:r w:rsidRPr="004A7998">
        <w:rPr>
          <w:rFonts w:ascii="Footlight MT Light" w:hAnsi="Footlight MT Light"/>
          <w:sz w:val="22"/>
          <w:szCs w:val="22"/>
          <w:lang w:val="sv-SE"/>
        </w:rPr>
        <w:t>:</w:t>
      </w:r>
      <w:r w:rsidRPr="004A7998">
        <w:rPr>
          <w:rFonts w:ascii="Footlight MT Light" w:hAnsi="Footlight MT Light"/>
          <w:sz w:val="22"/>
          <w:szCs w:val="22"/>
          <w:lang w:val="sv-SE"/>
        </w:rPr>
        <w:tab/>
        <w:t>APB</w:t>
      </w:r>
      <w:r w:rsidR="00BD72E4" w:rsidRPr="004A7998">
        <w:rPr>
          <w:rFonts w:ascii="Footlight MT Light" w:hAnsi="Footlight MT Light"/>
          <w:sz w:val="22"/>
          <w:szCs w:val="22"/>
          <w:lang w:val="sv-SE"/>
        </w:rPr>
        <w:t>D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777670" w:rsidRPr="004A7998">
        <w:rPr>
          <w:rFonts w:ascii="Footlight MT Light" w:hAnsi="Footlight MT Light"/>
          <w:sz w:val="22"/>
          <w:szCs w:val="22"/>
        </w:rPr>
        <w:t xml:space="preserve">pada </w:t>
      </w:r>
      <w:r w:rsidR="00777670" w:rsidRPr="004A7998">
        <w:rPr>
          <w:rFonts w:ascii="Footlight MT Light" w:hAnsi="Footlight MT Light"/>
          <w:sz w:val="22"/>
          <w:szCs w:val="22"/>
        </w:rPr>
        <w:fldChar w:fldCharType="begin"/>
      </w:r>
      <w:r w:rsidR="00777670" w:rsidRPr="004A7998">
        <w:rPr>
          <w:rFonts w:ascii="Footlight MT Light" w:hAnsi="Footlight MT Light"/>
          <w:sz w:val="22"/>
          <w:szCs w:val="22"/>
        </w:rPr>
        <w:instrText xml:space="preserve"> MERGEFIELD SKPD </w:instrText>
      </w:r>
      <w:r w:rsidR="00777670" w:rsidRPr="004A7998">
        <w:rPr>
          <w:rFonts w:ascii="Footlight MT Light" w:hAnsi="Footlight MT Light"/>
          <w:sz w:val="22"/>
          <w:szCs w:val="22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</w:rPr>
        <w:t>Dinas Pekerjaan Umum dan Penataan Ruang</w:t>
      </w:r>
      <w:r w:rsidR="00777670" w:rsidRPr="004A7998">
        <w:rPr>
          <w:rFonts w:ascii="Footlight MT Light" w:hAnsi="Footlight MT Light"/>
          <w:sz w:val="22"/>
          <w:szCs w:val="22"/>
        </w:rPr>
        <w:fldChar w:fldCharType="end"/>
      </w:r>
      <w:r w:rsidR="004A7998" w:rsidRPr="004A7998">
        <w:rPr>
          <w:rFonts w:ascii="Footlight MT Light" w:hAnsi="Footlight MT Light"/>
          <w:sz w:val="22"/>
          <w:szCs w:val="22"/>
        </w:rPr>
        <w:t xml:space="preserve"> Kab. Sidoarjo </w:t>
      </w:r>
      <w:r w:rsidRPr="004A7998">
        <w:rPr>
          <w:rFonts w:ascii="Footlight MT Light" w:hAnsi="Footlight MT Light"/>
          <w:sz w:val="22"/>
          <w:szCs w:val="22"/>
          <w:lang w:val="sv-SE"/>
        </w:rPr>
        <w:t>T</w:t>
      </w:r>
      <w:r w:rsidR="004A7998" w:rsidRPr="004A7998">
        <w:rPr>
          <w:rFonts w:ascii="Footlight MT Light" w:hAnsi="Footlight MT Light"/>
          <w:sz w:val="22"/>
          <w:szCs w:val="22"/>
        </w:rPr>
        <w:t>A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BD72E4" w:rsidRPr="004A7998">
        <w:rPr>
          <w:rFonts w:ascii="Footlight MT Light" w:hAnsi="Footlight MT Light"/>
          <w:sz w:val="22"/>
          <w:szCs w:val="22"/>
          <w:lang w:val="sv-SE"/>
        </w:rPr>
        <w:fldChar w:fldCharType="begin"/>
      </w:r>
      <w:r w:rsidR="00BD72E4" w:rsidRPr="004A7998">
        <w:rPr>
          <w:rFonts w:ascii="Footlight MT Light" w:hAnsi="Footlight MT Light"/>
          <w:sz w:val="22"/>
          <w:szCs w:val="22"/>
          <w:lang w:val="sv-SE"/>
        </w:rPr>
        <w:instrText xml:space="preserve"> MERGEFIELD Tahun_Anggaran </w:instrText>
      </w:r>
      <w:r w:rsidR="00BD72E4" w:rsidRPr="004A7998">
        <w:rPr>
          <w:rFonts w:ascii="Footlight MT Light" w:hAnsi="Footlight MT Light"/>
          <w:sz w:val="22"/>
          <w:szCs w:val="22"/>
          <w:lang w:val="sv-SE"/>
        </w:rPr>
        <w:fldChar w:fldCharType="separate"/>
      </w:r>
      <w:r w:rsidR="000D79E6" w:rsidRPr="008F1F46">
        <w:rPr>
          <w:rFonts w:ascii="Footlight MT Light" w:hAnsi="Footlight MT Light"/>
          <w:sz w:val="22"/>
          <w:szCs w:val="22"/>
          <w:lang w:val="sv-SE"/>
        </w:rPr>
        <w:t>2018</w:t>
      </w:r>
      <w:r w:rsidR="00BD72E4" w:rsidRPr="004A7998">
        <w:rPr>
          <w:rFonts w:ascii="Footlight MT Light" w:hAnsi="Footlight MT Light"/>
          <w:sz w:val="22"/>
          <w:szCs w:val="22"/>
          <w:lang w:val="sv-SE"/>
        </w:rPr>
        <w:fldChar w:fldCharType="end"/>
      </w:r>
    </w:p>
    <w:p w:rsidR="00465F83" w:rsidRPr="004A7998" w:rsidRDefault="00465F83" w:rsidP="004A7998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="Footlight MT Light" w:hAnsi="Footlight MT Light"/>
          <w:sz w:val="22"/>
          <w:szCs w:val="22"/>
        </w:rPr>
      </w:pPr>
    </w:p>
    <w:p w:rsidR="00465F83" w:rsidRPr="004A7998" w:rsidRDefault="00465F83" w:rsidP="004A799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4A7998">
        <w:rPr>
          <w:rFonts w:ascii="Footlight MT Light" w:hAnsi="Footlight MT Light"/>
          <w:b/>
          <w:sz w:val="22"/>
          <w:szCs w:val="22"/>
          <w:lang w:val="sv-SE"/>
        </w:rPr>
        <w:t>Persyaratan Peserta</w:t>
      </w:r>
      <w:r w:rsidR="00ED7F35" w:rsidRPr="004A7998">
        <w:rPr>
          <w:rFonts w:ascii="Footlight MT Light" w:hAnsi="Footlight MT Light"/>
          <w:b/>
          <w:sz w:val="22"/>
          <w:szCs w:val="22"/>
        </w:rPr>
        <w:t xml:space="preserve"> :</w:t>
      </w:r>
    </w:p>
    <w:p w:rsidR="00465F83" w:rsidRPr="004A7998" w:rsidRDefault="00465F83" w:rsidP="004A7998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</w:rPr>
        <w:t>Paket pengadaan ini terbuka untuk penyedia yang teregistrasi pada Layanan Pengadaan Secara Elektronik ( LPSE ) dan memenuhi persyaratan :</w:t>
      </w:r>
    </w:p>
    <w:p w:rsidR="00777670" w:rsidRPr="00373C68" w:rsidRDefault="00777670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rFonts w:ascii="Footlight MT Light" w:hAnsi="Footlight MT Light"/>
          <w:sz w:val="22"/>
          <w:szCs w:val="22"/>
        </w:rPr>
        <w:t>Peserta harus memiliki Surat Izin Usaha Jasa Konstruksi (SIUJK) kualifikasi Kecil klasifikasi Perencana Arsitektur yang masih berlaku</w:t>
      </w:r>
      <w:r w:rsidR="00373C68" w:rsidRPr="00373C68">
        <w:rPr>
          <w:rFonts w:ascii="Footlight MT Light" w:hAnsi="Footlight MT Light"/>
          <w:sz w:val="22"/>
          <w:szCs w:val="22"/>
        </w:rPr>
        <w:t>;</w:t>
      </w:r>
    </w:p>
    <w:p w:rsidR="00373C68" w:rsidRDefault="00777670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rFonts w:ascii="Footlight MT Light" w:hAnsi="Footlight MT Light"/>
          <w:sz w:val="22"/>
          <w:szCs w:val="22"/>
        </w:rPr>
        <w:t>Peserta harus memiliki Sertifikat Badan Usaha Jasa Perencana Konstruksi (SBUJK) kualifikasi</w:t>
      </w:r>
      <w:r w:rsidR="00373C68" w:rsidRPr="00373C68">
        <w:rPr>
          <w:rFonts w:ascii="Footlight MT Light" w:hAnsi="Footlight MT Light"/>
          <w:sz w:val="22"/>
          <w:szCs w:val="22"/>
        </w:rPr>
        <w:t xml:space="preserve"> </w:t>
      </w:r>
      <w:r w:rsidRPr="00373C68">
        <w:rPr>
          <w:rFonts w:ascii="Footlight MT Light" w:hAnsi="Footlight MT Light"/>
          <w:sz w:val="22"/>
          <w:szCs w:val="22"/>
        </w:rPr>
        <w:t>Kecil klasifikasi Perencana Arsitektur</w:t>
      </w:r>
      <w:r w:rsidR="00373C68">
        <w:rPr>
          <w:rFonts w:ascii="Footlight MT Light" w:hAnsi="Footlight MT Light"/>
          <w:sz w:val="22"/>
          <w:szCs w:val="22"/>
        </w:rPr>
        <w:t xml:space="preserve"> </w:t>
      </w:r>
      <w:r w:rsidRPr="00373C68">
        <w:rPr>
          <w:rFonts w:ascii="Footlight MT Light" w:hAnsi="Footlight MT Light"/>
          <w:sz w:val="22"/>
          <w:szCs w:val="22"/>
        </w:rPr>
        <w:t>yang masih berlaku</w:t>
      </w:r>
      <w:r w:rsidR="00373C68">
        <w:rPr>
          <w:rFonts w:ascii="Footlight MT Light" w:hAnsi="Footlight MT Light"/>
          <w:sz w:val="22"/>
          <w:szCs w:val="22"/>
        </w:rPr>
        <w:t>;</w:t>
      </w:r>
    </w:p>
    <w:p w:rsidR="00373C68" w:rsidRDefault="009357A3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rFonts w:ascii="Footlight MT Light" w:hAnsi="Footlight MT Light"/>
          <w:sz w:val="22"/>
          <w:szCs w:val="22"/>
        </w:rPr>
        <w:t>Memiliki Akte Pendirian Perusahaan serta perubahan terakhir ( jika ada );</w:t>
      </w:r>
    </w:p>
    <w:p w:rsidR="00373C68" w:rsidRDefault="009357A3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rFonts w:ascii="Footlight MT Light" w:hAnsi="Footlight MT Light"/>
          <w:sz w:val="22"/>
          <w:szCs w:val="22"/>
        </w:rPr>
        <w:t>Memiliki NPWP dan telah memenuhi kewajiban perpajakan tahun pajak terakhir (SPT Tahunan)</w:t>
      </w:r>
      <w:r w:rsidR="00373C68">
        <w:rPr>
          <w:rFonts w:ascii="Footlight MT Light" w:hAnsi="Footlight MT Light"/>
          <w:sz w:val="22"/>
          <w:szCs w:val="22"/>
        </w:rPr>
        <w:t xml:space="preserve"> minimal tahun 2016</w:t>
      </w:r>
      <w:r w:rsidRPr="00373C68">
        <w:rPr>
          <w:rFonts w:ascii="Footlight MT Light" w:hAnsi="Footlight MT Light"/>
          <w:sz w:val="22"/>
          <w:szCs w:val="22"/>
        </w:rPr>
        <w:t>;</w:t>
      </w:r>
    </w:p>
    <w:p w:rsidR="00373C68" w:rsidRPr="00373C68" w:rsidRDefault="00777670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sz w:val="22"/>
          <w:szCs w:val="22"/>
        </w:rPr>
        <w:t>Memperoleh paling sedikit 1 (satu) pekerjaan sebagai penyedia jasa konsultansi dalam kurun waktu 4 (empat) tahun terakhir, baik di lingkungan pemerintah maupun swasta termasuk pengalaman subkontrak;</w:t>
      </w:r>
    </w:p>
    <w:p w:rsidR="00777670" w:rsidRPr="00373C68" w:rsidRDefault="00777670" w:rsidP="00373C68">
      <w:pPr>
        <w:pStyle w:val="ListParagraph"/>
        <w:numPr>
          <w:ilvl w:val="0"/>
          <w:numId w:val="10"/>
        </w:numPr>
        <w:jc w:val="both"/>
        <w:rPr>
          <w:rFonts w:ascii="Footlight MT Light" w:hAnsi="Footlight MT Light"/>
          <w:sz w:val="22"/>
          <w:szCs w:val="22"/>
        </w:rPr>
      </w:pPr>
      <w:r w:rsidRPr="00373C68">
        <w:rPr>
          <w:rFonts w:ascii="Footlight MT Light" w:hAnsi="Footlight MT Light"/>
          <w:sz w:val="22"/>
          <w:szCs w:val="22"/>
        </w:rPr>
        <w:t>Memiliki</w:t>
      </w:r>
      <w:r w:rsidRPr="00373C68">
        <w:rPr>
          <w:rFonts w:ascii="Footlight MT Light" w:hAnsi="Footlight MT Light"/>
          <w:sz w:val="22"/>
          <w:szCs w:val="22"/>
          <w:lang w:val="nl-NL"/>
        </w:rPr>
        <w:t xml:space="preserve"> pengalaman</w:t>
      </w:r>
      <w:r w:rsidRPr="00373C68">
        <w:rPr>
          <w:rFonts w:ascii="Footlight MT Light" w:hAnsi="Footlight MT Light"/>
          <w:sz w:val="22"/>
          <w:szCs w:val="22"/>
        </w:rPr>
        <w:t xml:space="preserve"> </w:t>
      </w:r>
      <w:r w:rsidR="000D79E6">
        <w:rPr>
          <w:rFonts w:ascii="Footlight MT Light" w:hAnsi="Footlight MT Light"/>
          <w:sz w:val="22"/>
          <w:szCs w:val="22"/>
        </w:rPr>
        <w:t xml:space="preserve">pekerjaan </w:t>
      </w:r>
      <w:r w:rsidRPr="00373C68">
        <w:rPr>
          <w:rFonts w:ascii="Footlight MT Light" w:hAnsi="Footlight MT Light"/>
          <w:sz w:val="22"/>
          <w:szCs w:val="22"/>
        </w:rPr>
        <w:t>Perencanaan Bangunan Gedung Bertingkat (dibuktikan dengan SPK/kontrak dan Berita acara serah terima pekerjaan);</w:t>
      </w:r>
    </w:p>
    <w:p w:rsidR="00465F83" w:rsidRPr="004A7998" w:rsidRDefault="009357A3" w:rsidP="004A7998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</w:rPr>
        <w:t>Memiliki kemampuan menyediakan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 fasilitas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/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peralatan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/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perlengkapan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untuk  </w:t>
      </w:r>
      <w:r w:rsidRPr="004A7998">
        <w:rPr>
          <w:rFonts w:ascii="Footlight MT Light" w:hAnsi="Footlight MT Light"/>
          <w:sz w:val="22"/>
          <w:szCs w:val="22"/>
        </w:rPr>
        <w:t>me</w:t>
      </w:r>
      <w:r w:rsidRPr="004A7998">
        <w:rPr>
          <w:rFonts w:ascii="Footlight MT Light" w:hAnsi="Footlight MT Light"/>
          <w:sz w:val="22"/>
          <w:szCs w:val="22"/>
          <w:lang w:val="sv-SE"/>
        </w:rPr>
        <w:t>laksana</w:t>
      </w:r>
      <w:r w:rsidRPr="004A7998">
        <w:rPr>
          <w:rFonts w:ascii="Footlight MT Light" w:hAnsi="Footlight MT Light"/>
          <w:sz w:val="22"/>
          <w:szCs w:val="22"/>
        </w:rPr>
        <w:t>k</w:t>
      </w:r>
      <w:r w:rsidRPr="004A7998">
        <w:rPr>
          <w:rFonts w:ascii="Footlight MT Light" w:hAnsi="Footlight MT Light"/>
          <w:sz w:val="22"/>
          <w:szCs w:val="22"/>
          <w:lang w:val="sv-SE"/>
        </w:rPr>
        <w:t>an pekerjaan jasa konsultansi ini</w:t>
      </w:r>
      <w:r w:rsidR="00373C68">
        <w:rPr>
          <w:rFonts w:ascii="Footlight MT Light" w:hAnsi="Footlight MT Light"/>
          <w:sz w:val="22"/>
          <w:szCs w:val="22"/>
        </w:rPr>
        <w:t xml:space="preserve"> sesuai yang dipersyaratkan pada dokumen pengadaan</w:t>
      </w:r>
      <w:r w:rsidRPr="004A7998">
        <w:rPr>
          <w:rFonts w:ascii="Footlight MT Light" w:hAnsi="Footlight MT Light"/>
          <w:sz w:val="22"/>
          <w:szCs w:val="22"/>
        </w:rPr>
        <w:t>;</w:t>
      </w:r>
    </w:p>
    <w:p w:rsidR="00243F7B" w:rsidRPr="004A7998" w:rsidRDefault="00243F7B" w:rsidP="004A7998">
      <w:pPr>
        <w:pStyle w:val="ListParagraph"/>
        <w:autoSpaceDE w:val="0"/>
        <w:autoSpaceDN w:val="0"/>
        <w:adjustRightInd w:val="0"/>
        <w:ind w:left="709"/>
        <w:jc w:val="both"/>
        <w:rPr>
          <w:rFonts w:ascii="Footlight MT Light" w:hAnsi="Footlight MT Light"/>
          <w:sz w:val="22"/>
          <w:szCs w:val="22"/>
          <w:lang w:val="sv-SE"/>
        </w:rPr>
      </w:pPr>
    </w:p>
    <w:p w:rsidR="00465F83" w:rsidRPr="004A7998" w:rsidRDefault="00465F83" w:rsidP="004A79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b/>
          <w:sz w:val="22"/>
          <w:szCs w:val="22"/>
          <w:lang w:val="sv-SE"/>
        </w:rPr>
      </w:pPr>
      <w:r w:rsidRPr="004A7998">
        <w:rPr>
          <w:rFonts w:ascii="Footlight MT Light" w:hAnsi="Footlight MT Light"/>
          <w:b/>
          <w:sz w:val="22"/>
          <w:szCs w:val="22"/>
        </w:rPr>
        <w:t>Pelaksanaan Pengadaan</w:t>
      </w:r>
    </w:p>
    <w:p w:rsidR="00465F83" w:rsidRPr="004A7998" w:rsidRDefault="00465F83" w:rsidP="004A7998">
      <w:pPr>
        <w:ind w:left="360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  <w:lang w:val="sv-SE"/>
        </w:rPr>
        <w:t xml:space="preserve">Pengadaan </w:t>
      </w:r>
      <w:r w:rsidRPr="004A7998">
        <w:rPr>
          <w:rFonts w:ascii="Footlight MT Light" w:hAnsi="Footlight MT Light"/>
          <w:sz w:val="22"/>
          <w:szCs w:val="22"/>
        </w:rPr>
        <w:t xml:space="preserve">ini </w:t>
      </w:r>
      <w:r w:rsidRPr="004A7998">
        <w:rPr>
          <w:rFonts w:ascii="Footlight MT Light" w:hAnsi="Footlight MT Light"/>
          <w:sz w:val="22"/>
          <w:szCs w:val="22"/>
          <w:lang w:val="sv-SE"/>
        </w:rPr>
        <w:t>dilaksanakan secara elektronik, dengan mengakses aplikasi Sistem Pengadaan Secara Elektronik (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SPSE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sz w:val="22"/>
          <w:szCs w:val="22"/>
          <w:lang w:val="sv-SE"/>
        </w:rPr>
        <w:t>) pada alamat</w:t>
      </w:r>
      <w:r w:rsidRPr="004A7998">
        <w:rPr>
          <w:rFonts w:ascii="Footlight MT Light" w:hAnsi="Footlight MT Light"/>
          <w:sz w:val="22"/>
          <w:szCs w:val="22"/>
        </w:rPr>
        <w:t xml:space="preserve"> </w:t>
      </w:r>
      <w:r w:rsidRPr="004A7998">
        <w:rPr>
          <w:rFonts w:ascii="Footlight MT Light" w:hAnsi="Footlight MT Light"/>
          <w:i/>
          <w:sz w:val="22"/>
          <w:szCs w:val="22"/>
        </w:rPr>
        <w:t>website</w:t>
      </w:r>
      <w:r w:rsidR="00243F7B" w:rsidRPr="004A7998">
        <w:rPr>
          <w:rFonts w:ascii="Footlight MT Light" w:hAnsi="Footlight MT Light"/>
          <w:sz w:val="22"/>
          <w:szCs w:val="22"/>
        </w:rPr>
        <w:t xml:space="preserve"> LPSE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: </w:t>
      </w:r>
      <w:r w:rsidRPr="004A7998">
        <w:rPr>
          <w:rFonts w:ascii="Footlight MT Light" w:hAnsi="Footlight MT Light"/>
          <w:sz w:val="22"/>
          <w:szCs w:val="22"/>
        </w:rPr>
        <w:t>www.lpses</w:t>
      </w:r>
      <w:r w:rsidRPr="004A7998">
        <w:rPr>
          <w:rFonts w:ascii="Footlight MT Light" w:hAnsi="Footlight MT Light"/>
          <w:sz w:val="22"/>
          <w:szCs w:val="22"/>
          <w:lang w:val="sv-SE"/>
        </w:rPr>
        <w:t>idoarjo</w:t>
      </w:r>
      <w:r w:rsidRPr="004A7998">
        <w:rPr>
          <w:rFonts w:ascii="Footlight MT Light" w:hAnsi="Footlight MT Light"/>
          <w:sz w:val="22"/>
          <w:szCs w:val="22"/>
        </w:rPr>
        <w:t>kab.go.id</w:t>
      </w:r>
    </w:p>
    <w:p w:rsidR="00465F83" w:rsidRPr="004A7998" w:rsidRDefault="00465F83" w:rsidP="004A7998">
      <w:pPr>
        <w:autoSpaceDE w:val="0"/>
        <w:autoSpaceDN w:val="0"/>
        <w:adjustRightInd w:val="0"/>
        <w:ind w:left="2977" w:hanging="2693"/>
        <w:jc w:val="both"/>
        <w:rPr>
          <w:rFonts w:ascii="Footlight MT Light" w:hAnsi="Footlight MT Light"/>
          <w:sz w:val="22"/>
          <w:szCs w:val="22"/>
        </w:rPr>
      </w:pPr>
    </w:p>
    <w:p w:rsidR="00465F83" w:rsidRPr="004A7998" w:rsidRDefault="00465F83" w:rsidP="004A799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4A7998">
        <w:rPr>
          <w:rFonts w:ascii="Footlight MT Light" w:hAnsi="Footlight MT Light"/>
          <w:b/>
          <w:sz w:val="22"/>
          <w:szCs w:val="22"/>
        </w:rPr>
        <w:t>Jadwal Pelaksanaan Pengadaan</w:t>
      </w:r>
    </w:p>
    <w:p w:rsidR="00465F83" w:rsidRPr="004A7998" w:rsidRDefault="00465F83" w:rsidP="004A7998">
      <w:pPr>
        <w:tabs>
          <w:tab w:val="num" w:pos="284"/>
        </w:tabs>
        <w:ind w:left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4A7998">
        <w:rPr>
          <w:rFonts w:ascii="Footlight MT Light" w:hAnsi="Footlight MT Light"/>
          <w:sz w:val="22"/>
          <w:szCs w:val="22"/>
          <w:lang w:val="sv-SE"/>
        </w:rPr>
        <w:t xml:space="preserve">Dapat dilihat pada </w:t>
      </w:r>
      <w:r w:rsidRPr="004A7998">
        <w:rPr>
          <w:rFonts w:ascii="Footlight MT Light" w:hAnsi="Footlight MT Light"/>
          <w:i/>
          <w:sz w:val="22"/>
          <w:szCs w:val="22"/>
          <w:lang w:val="sv-SE"/>
        </w:rPr>
        <w:t>website</w:t>
      </w:r>
      <w:r w:rsidRPr="004A7998">
        <w:rPr>
          <w:rFonts w:ascii="Footlight MT Light" w:hAnsi="Footlight MT Light"/>
          <w:sz w:val="22"/>
          <w:szCs w:val="22"/>
          <w:lang w:val="sv-SE"/>
        </w:rPr>
        <w:t xml:space="preserve"> LPSE</w:t>
      </w:r>
    </w:p>
    <w:p w:rsidR="00465F83" w:rsidRPr="004A7998" w:rsidRDefault="00465F83" w:rsidP="004A7998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</w:rPr>
      </w:pPr>
    </w:p>
    <w:p w:rsidR="00465F83" w:rsidRPr="004A7998" w:rsidRDefault="00465F83" w:rsidP="004A7998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</w:rPr>
        <w:t xml:space="preserve">Dokumen Pengadaan </w:t>
      </w:r>
      <w:r w:rsidR="004A7998" w:rsidRPr="004A7998">
        <w:rPr>
          <w:rFonts w:ascii="Footlight MT Light" w:hAnsi="Footlight MT Light"/>
          <w:sz w:val="22"/>
          <w:szCs w:val="22"/>
        </w:rPr>
        <w:t xml:space="preserve">dapat di download </w:t>
      </w:r>
      <w:r w:rsidRPr="004A7998">
        <w:rPr>
          <w:rFonts w:ascii="Footlight MT Light" w:hAnsi="Footlight MT Light"/>
          <w:sz w:val="22"/>
          <w:szCs w:val="22"/>
        </w:rPr>
        <w:t>melalui aplikasi SPSE.</w:t>
      </w:r>
    </w:p>
    <w:p w:rsidR="00465F83" w:rsidRPr="004A7998" w:rsidRDefault="00465F83" w:rsidP="004A7998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nl-NL"/>
        </w:rPr>
      </w:pPr>
    </w:p>
    <w:p w:rsidR="00465F83" w:rsidRPr="004A7998" w:rsidRDefault="00465F83" w:rsidP="004A7998">
      <w:pPr>
        <w:tabs>
          <w:tab w:val="left" w:pos="426"/>
        </w:tabs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</w:rPr>
      </w:pPr>
      <w:r w:rsidRPr="004A7998">
        <w:rPr>
          <w:rFonts w:ascii="Footlight MT Light" w:hAnsi="Footlight MT Light"/>
          <w:sz w:val="22"/>
          <w:szCs w:val="22"/>
        </w:rPr>
        <w:t>Demikian disampaikan untuk menjadi perhatian.</w:t>
      </w:r>
    </w:p>
    <w:p w:rsidR="004A7998" w:rsidRPr="004A7998" w:rsidRDefault="004A7998" w:rsidP="004A7998">
      <w:pPr>
        <w:tabs>
          <w:tab w:val="left" w:pos="426"/>
        </w:tabs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134"/>
        <w:gridCol w:w="1701"/>
        <w:gridCol w:w="1559"/>
      </w:tblGrid>
      <w:tr w:rsidR="004A7998" w:rsidRPr="004A7998" w:rsidTr="004A7998">
        <w:trPr>
          <w:trHeight w:val="288"/>
        </w:trPr>
        <w:tc>
          <w:tcPr>
            <w:tcW w:w="8930" w:type="dxa"/>
            <w:gridSpan w:val="5"/>
            <w:vAlign w:val="center"/>
          </w:tcPr>
          <w:p w:rsidR="004A7998" w:rsidRPr="004A7998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</w:rPr>
            </w:pPr>
            <w:r w:rsidRPr="00CB310C">
              <w:rPr>
                <w:rFonts w:ascii="Footlight MT Light" w:hAnsi="Footlight MT Light" w:cs="Calibri"/>
              </w:rPr>
              <w:t>Sidoarjo,</w:t>
            </w:r>
            <w:r w:rsidR="00373C68">
              <w:rPr>
                <w:rFonts w:ascii="Footlight MT Light" w:hAnsi="Footlight MT Light" w:cs="Calibri"/>
              </w:rPr>
              <w:t xml:space="preserve"> </w:t>
            </w:r>
            <w:r w:rsidR="000D79E6">
              <w:rPr>
                <w:rFonts w:ascii="Footlight MT Light" w:hAnsi="Footlight MT Light" w:cs="Calibri"/>
              </w:rPr>
              <w:t>15 Pebruari 2018</w:t>
            </w:r>
            <w:bookmarkStart w:id="0" w:name="_GoBack"/>
            <w:bookmarkEnd w:id="0"/>
          </w:p>
        </w:tc>
      </w:tr>
      <w:tr w:rsidR="004A7998" w:rsidRPr="004A7998" w:rsidTr="004A7998">
        <w:trPr>
          <w:trHeight w:val="170"/>
        </w:trPr>
        <w:tc>
          <w:tcPr>
            <w:tcW w:w="8930" w:type="dxa"/>
            <w:gridSpan w:val="5"/>
            <w:vAlign w:val="center"/>
          </w:tcPr>
          <w:p w:rsidR="004A7998" w:rsidRPr="004A7998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</w:rPr>
            </w:pPr>
          </w:p>
        </w:tc>
      </w:tr>
      <w:tr w:rsidR="004A7998" w:rsidRPr="004A7998" w:rsidTr="004A7998">
        <w:trPr>
          <w:trHeight w:val="255"/>
        </w:trPr>
        <w:tc>
          <w:tcPr>
            <w:tcW w:w="8930" w:type="dxa"/>
            <w:gridSpan w:val="5"/>
            <w:vAlign w:val="center"/>
          </w:tcPr>
          <w:p w:rsidR="004A7998" w:rsidRPr="00CB310C" w:rsidRDefault="004A7998" w:rsidP="004A7998">
            <w:pPr>
              <w:ind w:left="822" w:hanging="822"/>
              <w:jc w:val="center"/>
              <w:rPr>
                <w:rFonts w:ascii="Footlight MT Light" w:hAnsi="Footlight MT Light" w:cs="Calibri"/>
                <w:b/>
                <w:caps/>
              </w:rPr>
            </w:pPr>
            <w:r>
              <w:rPr>
                <w:rFonts w:ascii="Footlight MT Light" w:hAnsi="Footlight MT Light" w:cs="Calibri"/>
                <w:b/>
                <w:caps/>
              </w:rPr>
              <w:fldChar w:fldCharType="begin"/>
            </w:r>
            <w:r>
              <w:rPr>
                <w:rFonts w:ascii="Footlight MT Light" w:hAnsi="Footlight MT Light" w:cs="Calibri"/>
                <w:b/>
                <w:caps/>
              </w:rPr>
              <w:instrText xml:space="preserve"> MERGEFIELD Nama_Pokja </w:instrText>
            </w:r>
            <w:r>
              <w:rPr>
                <w:rFonts w:ascii="Footlight MT Light" w:hAnsi="Footlight MT Light" w:cs="Calibri"/>
                <w:b/>
                <w:caps/>
              </w:rPr>
              <w:fldChar w:fldCharType="separate"/>
            </w:r>
            <w:r w:rsidR="000D79E6" w:rsidRPr="008F1F46">
              <w:rPr>
                <w:rFonts w:ascii="Footlight MT Light" w:hAnsi="Footlight MT Light" w:cs="Calibri"/>
                <w:b/>
                <w:caps/>
              </w:rPr>
              <w:t>Pokja PPBJ 7-2018</w:t>
            </w:r>
            <w:r>
              <w:rPr>
                <w:rFonts w:ascii="Footlight MT Light" w:hAnsi="Footlight MT Light" w:cs="Calibri"/>
                <w:b/>
                <w:caps/>
              </w:rPr>
              <w:fldChar w:fldCharType="end"/>
            </w:r>
          </w:p>
        </w:tc>
      </w:tr>
      <w:tr w:rsidR="004A7998" w:rsidRPr="004A7998" w:rsidTr="004A7998">
        <w:trPr>
          <w:trHeight w:val="255"/>
        </w:trPr>
        <w:tc>
          <w:tcPr>
            <w:tcW w:w="8930" w:type="dxa"/>
            <w:gridSpan w:val="5"/>
            <w:vAlign w:val="center"/>
          </w:tcPr>
          <w:p w:rsidR="004A7998" w:rsidRPr="00CB310C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</w:rPr>
            </w:pPr>
            <w:r>
              <w:rPr>
                <w:rFonts w:ascii="Footlight MT Light" w:hAnsi="Footlight MT Light" w:cs="Calibri"/>
                <w:caps/>
              </w:rPr>
              <w:t xml:space="preserve">BAGIAN </w:t>
            </w:r>
            <w:r w:rsidRPr="00CB310C">
              <w:rPr>
                <w:rFonts w:ascii="Footlight MT Light" w:hAnsi="Footlight MT Light" w:cs="Calibri"/>
                <w:caps/>
              </w:rPr>
              <w:t>PENGADAAN</w:t>
            </w:r>
            <w:r>
              <w:rPr>
                <w:rFonts w:ascii="Footlight MT Light" w:hAnsi="Footlight MT Light" w:cs="Calibri"/>
                <w:caps/>
              </w:rPr>
              <w:t xml:space="preserve"> BARANG DAN JASA</w:t>
            </w:r>
          </w:p>
        </w:tc>
      </w:tr>
      <w:tr w:rsidR="004A7998" w:rsidRPr="004A7998" w:rsidTr="004A7998">
        <w:trPr>
          <w:trHeight w:val="255"/>
        </w:trPr>
        <w:tc>
          <w:tcPr>
            <w:tcW w:w="8930" w:type="dxa"/>
            <w:gridSpan w:val="5"/>
            <w:vAlign w:val="center"/>
          </w:tcPr>
          <w:p w:rsidR="004A7998" w:rsidRPr="00CB310C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</w:rPr>
            </w:pPr>
            <w:r>
              <w:rPr>
                <w:rFonts w:ascii="Footlight MT Light" w:hAnsi="Footlight MT Light" w:cs="Calibri"/>
                <w:caps/>
              </w:rPr>
              <w:t xml:space="preserve">SETDA </w:t>
            </w:r>
            <w:r w:rsidRPr="00CB310C">
              <w:rPr>
                <w:rFonts w:ascii="Footlight MT Light" w:hAnsi="Footlight MT Light" w:cs="Calibri"/>
                <w:caps/>
              </w:rPr>
              <w:t>Kabupaten Sidoarjo</w:t>
            </w:r>
          </w:p>
        </w:tc>
      </w:tr>
      <w:tr w:rsidR="004A7998" w:rsidRPr="004A7998" w:rsidTr="004A7998">
        <w:trPr>
          <w:trHeight w:val="288"/>
        </w:trPr>
        <w:tc>
          <w:tcPr>
            <w:tcW w:w="8930" w:type="dxa"/>
            <w:gridSpan w:val="5"/>
            <w:vAlign w:val="center"/>
          </w:tcPr>
          <w:p w:rsidR="004A7998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  <w:caps/>
              </w:rPr>
            </w:pPr>
          </w:p>
        </w:tc>
      </w:tr>
      <w:tr w:rsidR="004A7998" w:rsidRPr="004A7998" w:rsidTr="004A7998">
        <w:trPr>
          <w:trHeight w:val="454"/>
        </w:trPr>
        <w:tc>
          <w:tcPr>
            <w:tcW w:w="425" w:type="dxa"/>
            <w:vAlign w:val="center"/>
          </w:tcPr>
          <w:p w:rsidR="004A7998" w:rsidRPr="00466BB0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1.</w:t>
            </w:r>
          </w:p>
        </w:tc>
        <w:tc>
          <w:tcPr>
            <w:tcW w:w="411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begin"/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instrText xml:space="preserve"> MERGEFIELD Ketua_Pokja </w:instrTex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separate"/>
            </w:r>
            <w:r w:rsidR="000D79E6" w:rsidRPr="008F1F46">
              <w:rPr>
                <w:rFonts w:ascii="Footlight MT Light" w:hAnsi="Footlight MT Light" w:cs="Calibri"/>
                <w:color w:val="FFFFFF" w:themeColor="background1"/>
              </w:rPr>
              <w:t>M. BAYU SETOKHARISMA W, ST.</w: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Ketua</w:t>
            </w:r>
          </w:p>
        </w:tc>
        <w:tc>
          <w:tcPr>
            <w:tcW w:w="170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1. ……………</w:t>
            </w:r>
          </w:p>
        </w:tc>
        <w:tc>
          <w:tcPr>
            <w:tcW w:w="1559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</w:p>
        </w:tc>
      </w:tr>
      <w:tr w:rsidR="004A7998" w:rsidRPr="004A7998" w:rsidTr="004A7998">
        <w:trPr>
          <w:trHeight w:val="454"/>
        </w:trPr>
        <w:tc>
          <w:tcPr>
            <w:tcW w:w="425" w:type="dxa"/>
            <w:vAlign w:val="center"/>
          </w:tcPr>
          <w:p w:rsidR="004A7998" w:rsidRPr="00466BB0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2.</w:t>
            </w:r>
          </w:p>
        </w:tc>
        <w:tc>
          <w:tcPr>
            <w:tcW w:w="411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begin"/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instrText xml:space="preserve"> MERGEFIELD Sekretaris_Pokja </w:instrTex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separate"/>
            </w:r>
            <w:r w:rsidR="000D79E6" w:rsidRPr="008F1F46">
              <w:rPr>
                <w:rFonts w:ascii="Footlight MT Light" w:hAnsi="Footlight MT Light" w:cs="Calibri"/>
                <w:color w:val="FFFFFF" w:themeColor="background1"/>
              </w:rPr>
              <w:t>MORYS DWI SAPUTRA, ST.</w: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Sekretaris</w:t>
            </w:r>
          </w:p>
        </w:tc>
        <w:tc>
          <w:tcPr>
            <w:tcW w:w="170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</w:p>
        </w:tc>
        <w:tc>
          <w:tcPr>
            <w:tcW w:w="1559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2. ……………</w:t>
            </w:r>
          </w:p>
        </w:tc>
      </w:tr>
      <w:tr w:rsidR="004A7998" w:rsidRPr="004A7998" w:rsidTr="004A7998">
        <w:trPr>
          <w:trHeight w:val="454"/>
        </w:trPr>
        <w:tc>
          <w:tcPr>
            <w:tcW w:w="425" w:type="dxa"/>
            <w:vAlign w:val="center"/>
          </w:tcPr>
          <w:p w:rsidR="004A7998" w:rsidRPr="00466BB0" w:rsidRDefault="004A7998" w:rsidP="004A7998">
            <w:pPr>
              <w:spacing w:line="240" w:lineRule="exact"/>
              <w:jc w:val="center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3.</w:t>
            </w:r>
          </w:p>
        </w:tc>
        <w:tc>
          <w:tcPr>
            <w:tcW w:w="411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begin"/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instrText xml:space="preserve"> MERGEFIELD Anggota_Pokja </w:instrTex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separate"/>
            </w:r>
            <w:r w:rsidR="000D79E6" w:rsidRPr="008F1F46">
              <w:rPr>
                <w:rFonts w:ascii="Footlight MT Light" w:hAnsi="Footlight MT Light" w:cs="Calibri"/>
                <w:color w:val="FFFFFF" w:themeColor="background1"/>
              </w:rPr>
              <w:t>SUDARSONO, ST.</w:t>
            </w:r>
            <w:r w:rsidRPr="00466BB0">
              <w:rPr>
                <w:rFonts w:ascii="Footlight MT Light" w:hAnsi="Footlight MT Light" w:cs="Calibri"/>
                <w:color w:val="FFFFFF" w:themeColor="background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Anggota</w:t>
            </w:r>
          </w:p>
        </w:tc>
        <w:tc>
          <w:tcPr>
            <w:tcW w:w="1701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  <w:r w:rsidRPr="00466BB0">
              <w:rPr>
                <w:rFonts w:ascii="Footlight MT Light" w:hAnsi="Footlight MT Light" w:cs="Calibri"/>
                <w:color w:val="FFFFFF" w:themeColor="background1"/>
              </w:rPr>
              <w:t>3. ……………</w:t>
            </w:r>
          </w:p>
        </w:tc>
        <w:tc>
          <w:tcPr>
            <w:tcW w:w="1559" w:type="dxa"/>
            <w:vAlign w:val="center"/>
          </w:tcPr>
          <w:p w:rsidR="004A7998" w:rsidRPr="00466BB0" w:rsidRDefault="004A7998" w:rsidP="004A7998">
            <w:pPr>
              <w:spacing w:line="240" w:lineRule="exact"/>
              <w:rPr>
                <w:rFonts w:ascii="Footlight MT Light" w:hAnsi="Footlight MT Light" w:cs="Calibri"/>
                <w:color w:val="FFFFFF" w:themeColor="background1"/>
              </w:rPr>
            </w:pPr>
          </w:p>
        </w:tc>
      </w:tr>
    </w:tbl>
    <w:p w:rsidR="004A7998" w:rsidRDefault="004A7998" w:rsidP="00243F7B">
      <w:pPr>
        <w:tabs>
          <w:tab w:val="left" w:pos="426"/>
        </w:tabs>
        <w:autoSpaceDE w:val="0"/>
        <w:autoSpaceDN w:val="0"/>
        <w:adjustRightInd w:val="0"/>
        <w:jc w:val="both"/>
        <w:rPr>
          <w:rFonts w:ascii="Footlight MT Light" w:hAnsi="Footlight MT Light"/>
        </w:rPr>
      </w:pPr>
    </w:p>
    <w:p w:rsidR="007F426C" w:rsidRPr="006D19C9" w:rsidRDefault="007F426C" w:rsidP="00243F7B">
      <w:pPr>
        <w:tabs>
          <w:tab w:val="left" w:pos="426"/>
        </w:tabs>
        <w:autoSpaceDE w:val="0"/>
        <w:autoSpaceDN w:val="0"/>
        <w:adjustRightInd w:val="0"/>
        <w:jc w:val="both"/>
        <w:rPr>
          <w:rFonts w:ascii="Footlight MT Light" w:hAnsi="Footlight MT Light"/>
        </w:rPr>
      </w:pPr>
    </w:p>
    <w:p w:rsidR="00243F7B" w:rsidRPr="006D19C9" w:rsidRDefault="00243F7B" w:rsidP="00243F7B">
      <w:pPr>
        <w:tabs>
          <w:tab w:val="left" w:pos="426"/>
        </w:tabs>
        <w:autoSpaceDE w:val="0"/>
        <w:autoSpaceDN w:val="0"/>
        <w:adjustRightInd w:val="0"/>
        <w:jc w:val="both"/>
        <w:rPr>
          <w:rFonts w:ascii="Footlight MT Light" w:hAnsi="Footlight MT Light"/>
        </w:rPr>
      </w:pPr>
    </w:p>
    <w:sectPr w:rsidR="00243F7B" w:rsidRPr="006D19C9" w:rsidSect="00243F7B">
      <w:pgSz w:w="12242" w:h="20163" w:code="5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B7F"/>
    <w:multiLevelType w:val="hybridMultilevel"/>
    <w:tmpl w:val="651A14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lang w:val="en-US"/>
      </w:rPr>
    </w:lvl>
    <w:lvl w:ilvl="2" w:tplc="0409001B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C15F39"/>
    <w:multiLevelType w:val="hybridMultilevel"/>
    <w:tmpl w:val="8124A9EA"/>
    <w:lvl w:ilvl="0" w:tplc="BF1AEB9C">
      <w:start w:val="1"/>
      <w:numFmt w:val="decimal"/>
      <w:lvlText w:val="%1."/>
      <w:lvlJc w:val="left"/>
      <w:pPr>
        <w:ind w:left="1254" w:hanging="360"/>
      </w:pPr>
      <w:rPr>
        <w:b w:val="0"/>
      </w:rPr>
    </w:lvl>
    <w:lvl w:ilvl="1" w:tplc="1D92E714">
      <w:start w:val="1"/>
      <w:numFmt w:val="decimal"/>
      <w:lvlText w:val="%2."/>
      <w:lvlJc w:val="left"/>
      <w:pPr>
        <w:ind w:left="1974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694" w:hanging="180"/>
      </w:p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" w15:restartNumberingAfterBreak="0">
    <w:nsid w:val="2AD450FF"/>
    <w:multiLevelType w:val="hybridMultilevel"/>
    <w:tmpl w:val="D47C10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016"/>
    <w:multiLevelType w:val="hybridMultilevel"/>
    <w:tmpl w:val="DE6EDA30"/>
    <w:lvl w:ilvl="0" w:tplc="F2AA1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6B50207"/>
    <w:multiLevelType w:val="multilevel"/>
    <w:tmpl w:val="A6F6CC28"/>
    <w:lvl w:ilvl="0">
      <w:numFmt w:val="bullet"/>
      <w:lvlText w:val="-"/>
      <w:lvlJc w:val="left"/>
      <w:pPr>
        <w:ind w:left="360" w:hanging="360"/>
      </w:pPr>
      <w:rPr>
        <w:rFonts w:ascii="Footlight MT Light" w:hAnsi="Footlight MT Light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4C72"/>
    <w:multiLevelType w:val="multilevel"/>
    <w:tmpl w:val="86C81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6" w15:restartNumberingAfterBreak="0">
    <w:nsid w:val="580B5925"/>
    <w:multiLevelType w:val="multilevel"/>
    <w:tmpl w:val="671C1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3153385"/>
    <w:multiLevelType w:val="multilevel"/>
    <w:tmpl w:val="A11671DA"/>
    <w:lvl w:ilvl="0">
      <w:start w:val="1"/>
      <w:numFmt w:val="lowerLetter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15E31"/>
    <w:multiLevelType w:val="multilevel"/>
    <w:tmpl w:val="EFEE30AE"/>
    <w:lvl w:ilvl="0">
      <w:start w:val="1"/>
      <w:numFmt w:val="lowerLetter"/>
      <w:lvlText w:val="%1."/>
      <w:lvlJc w:val="left"/>
      <w:pPr>
        <w:ind w:left="720" w:hanging="360"/>
      </w:pPr>
      <w:rPr>
        <w:rFonts w:ascii="Footlight MT Light" w:hAnsi="Footlight MT Light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B5657EB"/>
    <w:multiLevelType w:val="multilevel"/>
    <w:tmpl w:val="DD082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3"/>
    <w:lvlOverride w:ilvl="0">
      <w:lvl w:ilvl="0" w:tplc="F2AA1AC2">
        <w:start w:val="1"/>
        <w:numFmt w:val="decimal"/>
        <w:lvlText w:val="%1."/>
        <w:lvlJc w:val="left"/>
        <w:pPr>
          <w:tabs>
            <w:tab w:val="num" w:pos="643"/>
          </w:tabs>
          <w:ind w:left="643" w:hanging="360"/>
        </w:pPr>
        <w:rPr>
          <w:rFonts w:hint="default"/>
          <w:b w:val="0"/>
          <w:i w:val="0"/>
        </w:rPr>
      </w:lvl>
    </w:lvlOverride>
    <w:lvlOverride w:ilvl="1">
      <w:lvl w:ilvl="1" w:tplc="D246547A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 w:tplc="25F464B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 w:tplc="64D82672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 w:tplc="50DEA658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 w:tplc="18F851E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 w:tplc="8D940B84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 w:tplc="3BD0218C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 w:tplc="841A74DA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3"/>
    <w:lvlOverride w:ilvl="0">
      <w:lvl w:ilvl="0" w:tplc="F2AA1AC2">
        <w:start w:val="1"/>
        <w:numFmt w:val="decimal"/>
        <w:lvlText w:val="%1."/>
        <w:lvlJc w:val="left"/>
        <w:pPr>
          <w:tabs>
            <w:tab w:val="num" w:pos="643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D246547A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 w:tplc="25F464B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 w:tplc="64D82672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 w:tplc="50DEA658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 w:tplc="18F851E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 w:tplc="8D940B84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 w:tplc="3BD0218C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 w:tplc="841A74DA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663012042"/>
  </wne:recipientData>
  <wne:recipientData>
    <wne:active wne:val="1"/>
    <wne:hash wne:val="-95754815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BAYU 18\MASTER 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ONS LELANG E-SELEKSI$'` "/>
    <w:dataSource r:id="rId1"/>
    <w:viewMergedData/>
    <w:odso>
      <w:udl w:val="Provider=Microsoft.ACE.OLEDB.12.0;User ID=Admin;Data Source=D:\BAYU 18\MASTER 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ONS LELANG E-SELEKSI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ALAMAT 1"/>
        <w:mappedName w:val="Address 1"/>
        <w:column w:val="150"/>
        <w:lid w:val="id-ID"/>
      </w:fieldMapData>
      <w:fieldMapData>
        <w:type w:val="dbColumn"/>
        <w:name w:val="ALAMAT 2"/>
        <w:mappedName w:val="Address 2"/>
        <w:column w:val="159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ALAMAT 3"/>
        <w:mappedName w:val="Address 3"/>
        <w:column w:val="166"/>
        <w:lid w:val="id-ID"/>
      </w:fieldMapData>
      <w:fieldMapData>
        <w:column w:val="0"/>
        <w:lid w:val="id-ID"/>
      </w:fieldMapData>
      <w:recipientData r:id="rId3"/>
    </w:odso>
  </w:mailMerge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83"/>
    <w:rsid w:val="00001920"/>
    <w:rsid w:val="00001F1D"/>
    <w:rsid w:val="00012F2A"/>
    <w:rsid w:val="000142CD"/>
    <w:rsid w:val="000200C1"/>
    <w:rsid w:val="00026555"/>
    <w:rsid w:val="00045295"/>
    <w:rsid w:val="000541C3"/>
    <w:rsid w:val="00054B04"/>
    <w:rsid w:val="0008357C"/>
    <w:rsid w:val="00086921"/>
    <w:rsid w:val="00094EA9"/>
    <w:rsid w:val="000A1154"/>
    <w:rsid w:val="000A3357"/>
    <w:rsid w:val="000A5BAB"/>
    <w:rsid w:val="000A735C"/>
    <w:rsid w:val="000B16A8"/>
    <w:rsid w:val="000C0917"/>
    <w:rsid w:val="000D79E6"/>
    <w:rsid w:val="000E3DBE"/>
    <w:rsid w:val="00106B33"/>
    <w:rsid w:val="00124B2A"/>
    <w:rsid w:val="0012669C"/>
    <w:rsid w:val="00152F5C"/>
    <w:rsid w:val="00155953"/>
    <w:rsid w:val="00170A6C"/>
    <w:rsid w:val="00171B99"/>
    <w:rsid w:val="00177192"/>
    <w:rsid w:val="001806BB"/>
    <w:rsid w:val="001900A4"/>
    <w:rsid w:val="00197354"/>
    <w:rsid w:val="001B0EF8"/>
    <w:rsid w:val="001B55A0"/>
    <w:rsid w:val="001C5161"/>
    <w:rsid w:val="001E6A4A"/>
    <w:rsid w:val="00204843"/>
    <w:rsid w:val="00210916"/>
    <w:rsid w:val="002244A3"/>
    <w:rsid w:val="00241FBD"/>
    <w:rsid w:val="00243F7B"/>
    <w:rsid w:val="0026136C"/>
    <w:rsid w:val="00262BC9"/>
    <w:rsid w:val="0026351B"/>
    <w:rsid w:val="00265342"/>
    <w:rsid w:val="00271A4D"/>
    <w:rsid w:val="00286C75"/>
    <w:rsid w:val="002A0694"/>
    <w:rsid w:val="002A478F"/>
    <w:rsid w:val="002B694D"/>
    <w:rsid w:val="002C5446"/>
    <w:rsid w:val="002C72E9"/>
    <w:rsid w:val="002D6CAD"/>
    <w:rsid w:val="002E2401"/>
    <w:rsid w:val="002F67B6"/>
    <w:rsid w:val="00315FDD"/>
    <w:rsid w:val="00316600"/>
    <w:rsid w:val="00324FCC"/>
    <w:rsid w:val="0033477B"/>
    <w:rsid w:val="00352310"/>
    <w:rsid w:val="00361187"/>
    <w:rsid w:val="00366CE5"/>
    <w:rsid w:val="0036747C"/>
    <w:rsid w:val="00370057"/>
    <w:rsid w:val="00373C68"/>
    <w:rsid w:val="00386DD8"/>
    <w:rsid w:val="003A0218"/>
    <w:rsid w:val="003A2F8E"/>
    <w:rsid w:val="003A610C"/>
    <w:rsid w:val="003D2263"/>
    <w:rsid w:val="003D2A40"/>
    <w:rsid w:val="003E5BF9"/>
    <w:rsid w:val="00400252"/>
    <w:rsid w:val="00402349"/>
    <w:rsid w:val="00406DD0"/>
    <w:rsid w:val="00430E0A"/>
    <w:rsid w:val="004545F0"/>
    <w:rsid w:val="00454EFA"/>
    <w:rsid w:val="00457010"/>
    <w:rsid w:val="00465F83"/>
    <w:rsid w:val="00466BB0"/>
    <w:rsid w:val="004A5AE5"/>
    <w:rsid w:val="004A74F6"/>
    <w:rsid w:val="004A7998"/>
    <w:rsid w:val="004B0713"/>
    <w:rsid w:val="004C1F18"/>
    <w:rsid w:val="004C3DD7"/>
    <w:rsid w:val="004D10FF"/>
    <w:rsid w:val="004D312F"/>
    <w:rsid w:val="004E0775"/>
    <w:rsid w:val="004E4874"/>
    <w:rsid w:val="004F2396"/>
    <w:rsid w:val="00504295"/>
    <w:rsid w:val="005057C4"/>
    <w:rsid w:val="0052391E"/>
    <w:rsid w:val="00542646"/>
    <w:rsid w:val="00547A97"/>
    <w:rsid w:val="005547F7"/>
    <w:rsid w:val="005576D7"/>
    <w:rsid w:val="00560689"/>
    <w:rsid w:val="005932A2"/>
    <w:rsid w:val="005A1FC8"/>
    <w:rsid w:val="005A3288"/>
    <w:rsid w:val="005A3716"/>
    <w:rsid w:val="005A3DB8"/>
    <w:rsid w:val="005A66AC"/>
    <w:rsid w:val="005A6787"/>
    <w:rsid w:val="005B1300"/>
    <w:rsid w:val="005C07A2"/>
    <w:rsid w:val="005C4283"/>
    <w:rsid w:val="005D0CFB"/>
    <w:rsid w:val="005D5A30"/>
    <w:rsid w:val="005D68B0"/>
    <w:rsid w:val="005E691D"/>
    <w:rsid w:val="00600A17"/>
    <w:rsid w:val="00620896"/>
    <w:rsid w:val="00625BC3"/>
    <w:rsid w:val="00640A92"/>
    <w:rsid w:val="00662FA8"/>
    <w:rsid w:val="0066375D"/>
    <w:rsid w:val="00670D64"/>
    <w:rsid w:val="00686B61"/>
    <w:rsid w:val="00694AE7"/>
    <w:rsid w:val="00697B3D"/>
    <w:rsid w:val="006A17D4"/>
    <w:rsid w:val="006A32A2"/>
    <w:rsid w:val="006B3CE9"/>
    <w:rsid w:val="006D19C9"/>
    <w:rsid w:val="006D6B24"/>
    <w:rsid w:val="006E7783"/>
    <w:rsid w:val="00702B59"/>
    <w:rsid w:val="007266E7"/>
    <w:rsid w:val="007349D5"/>
    <w:rsid w:val="007366BB"/>
    <w:rsid w:val="00741159"/>
    <w:rsid w:val="007467CE"/>
    <w:rsid w:val="00773F7D"/>
    <w:rsid w:val="00777670"/>
    <w:rsid w:val="00786491"/>
    <w:rsid w:val="00791C4B"/>
    <w:rsid w:val="00792FCA"/>
    <w:rsid w:val="007942E2"/>
    <w:rsid w:val="007A50D8"/>
    <w:rsid w:val="007A5ADB"/>
    <w:rsid w:val="007B2096"/>
    <w:rsid w:val="007B27EA"/>
    <w:rsid w:val="007C42DB"/>
    <w:rsid w:val="007C5219"/>
    <w:rsid w:val="007C64F8"/>
    <w:rsid w:val="007F426C"/>
    <w:rsid w:val="00800A0F"/>
    <w:rsid w:val="008065D8"/>
    <w:rsid w:val="008071BC"/>
    <w:rsid w:val="00807566"/>
    <w:rsid w:val="008352F7"/>
    <w:rsid w:val="00836383"/>
    <w:rsid w:val="008972DB"/>
    <w:rsid w:val="008A2D57"/>
    <w:rsid w:val="008B3608"/>
    <w:rsid w:val="008D773C"/>
    <w:rsid w:val="008E4092"/>
    <w:rsid w:val="008F6462"/>
    <w:rsid w:val="00915787"/>
    <w:rsid w:val="00916926"/>
    <w:rsid w:val="009337D0"/>
    <w:rsid w:val="009357A3"/>
    <w:rsid w:val="009363C9"/>
    <w:rsid w:val="0094000E"/>
    <w:rsid w:val="00960542"/>
    <w:rsid w:val="00965251"/>
    <w:rsid w:val="00980E31"/>
    <w:rsid w:val="00981962"/>
    <w:rsid w:val="00985A2E"/>
    <w:rsid w:val="0099613A"/>
    <w:rsid w:val="009A6D5C"/>
    <w:rsid w:val="009B11D3"/>
    <w:rsid w:val="009B7739"/>
    <w:rsid w:val="009C32D5"/>
    <w:rsid w:val="00A14B46"/>
    <w:rsid w:val="00A441FF"/>
    <w:rsid w:val="00A8672F"/>
    <w:rsid w:val="00AA16E1"/>
    <w:rsid w:val="00AC31B7"/>
    <w:rsid w:val="00AC5998"/>
    <w:rsid w:val="00AC6D42"/>
    <w:rsid w:val="00AD4B87"/>
    <w:rsid w:val="00AF6429"/>
    <w:rsid w:val="00AF6C91"/>
    <w:rsid w:val="00B05BDE"/>
    <w:rsid w:val="00B0691F"/>
    <w:rsid w:val="00B22115"/>
    <w:rsid w:val="00B26FEE"/>
    <w:rsid w:val="00B3407E"/>
    <w:rsid w:val="00B416D3"/>
    <w:rsid w:val="00B42C72"/>
    <w:rsid w:val="00B52832"/>
    <w:rsid w:val="00B52B10"/>
    <w:rsid w:val="00B60DFC"/>
    <w:rsid w:val="00B650A9"/>
    <w:rsid w:val="00B827D8"/>
    <w:rsid w:val="00B82E05"/>
    <w:rsid w:val="00B93547"/>
    <w:rsid w:val="00BA0714"/>
    <w:rsid w:val="00BB629D"/>
    <w:rsid w:val="00BD1EB6"/>
    <w:rsid w:val="00BD72E4"/>
    <w:rsid w:val="00BE0127"/>
    <w:rsid w:val="00BE031E"/>
    <w:rsid w:val="00BE7DD7"/>
    <w:rsid w:val="00C00D8F"/>
    <w:rsid w:val="00C12506"/>
    <w:rsid w:val="00C128C0"/>
    <w:rsid w:val="00C13F80"/>
    <w:rsid w:val="00C15994"/>
    <w:rsid w:val="00C20AC5"/>
    <w:rsid w:val="00C42F78"/>
    <w:rsid w:val="00C55E66"/>
    <w:rsid w:val="00C732F8"/>
    <w:rsid w:val="00C77B29"/>
    <w:rsid w:val="00C90AB2"/>
    <w:rsid w:val="00C95EF3"/>
    <w:rsid w:val="00CA066C"/>
    <w:rsid w:val="00CB310C"/>
    <w:rsid w:val="00CB6F81"/>
    <w:rsid w:val="00CE312C"/>
    <w:rsid w:val="00CF0C94"/>
    <w:rsid w:val="00CF24FB"/>
    <w:rsid w:val="00CF5234"/>
    <w:rsid w:val="00D004B0"/>
    <w:rsid w:val="00D01BCA"/>
    <w:rsid w:val="00D06919"/>
    <w:rsid w:val="00D24C97"/>
    <w:rsid w:val="00D26901"/>
    <w:rsid w:val="00D300BA"/>
    <w:rsid w:val="00D3339B"/>
    <w:rsid w:val="00D3766C"/>
    <w:rsid w:val="00D677EF"/>
    <w:rsid w:val="00D77ACA"/>
    <w:rsid w:val="00D93F64"/>
    <w:rsid w:val="00DB4141"/>
    <w:rsid w:val="00DB6169"/>
    <w:rsid w:val="00DB6D89"/>
    <w:rsid w:val="00DE209C"/>
    <w:rsid w:val="00DE356B"/>
    <w:rsid w:val="00DF3D2B"/>
    <w:rsid w:val="00E012AA"/>
    <w:rsid w:val="00E07327"/>
    <w:rsid w:val="00E1630F"/>
    <w:rsid w:val="00E467D8"/>
    <w:rsid w:val="00E4691A"/>
    <w:rsid w:val="00E47D45"/>
    <w:rsid w:val="00E52D71"/>
    <w:rsid w:val="00E66ED6"/>
    <w:rsid w:val="00E76200"/>
    <w:rsid w:val="00E7645E"/>
    <w:rsid w:val="00E80258"/>
    <w:rsid w:val="00E87363"/>
    <w:rsid w:val="00E95004"/>
    <w:rsid w:val="00E97EEA"/>
    <w:rsid w:val="00ED7F35"/>
    <w:rsid w:val="00EE7C31"/>
    <w:rsid w:val="00F01622"/>
    <w:rsid w:val="00F1432B"/>
    <w:rsid w:val="00F1494B"/>
    <w:rsid w:val="00F17057"/>
    <w:rsid w:val="00F32D5E"/>
    <w:rsid w:val="00F354F3"/>
    <w:rsid w:val="00F35C0C"/>
    <w:rsid w:val="00F758D1"/>
    <w:rsid w:val="00F834E2"/>
    <w:rsid w:val="00F90D92"/>
    <w:rsid w:val="00FA424A"/>
    <w:rsid w:val="00FB235D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768D"/>
  <w15:docId w15:val="{F740AC7F-E08C-4ACB-9D07-958F760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39B"/>
    <w:pPr>
      <w:spacing w:before="240" w:after="60"/>
      <w:jc w:val="center"/>
      <w:outlineLvl w:val="4"/>
    </w:pPr>
    <w:rPr>
      <w:rFonts w:ascii="Calibri" w:hAnsi="Calibri"/>
      <w:b/>
      <w:bCs/>
      <w:i/>
      <w:iCs/>
      <w:noProof w:val="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F83"/>
    <w:pPr>
      <w:spacing w:after="0" w:line="240" w:lineRule="auto"/>
      <w:ind w:left="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5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3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ED7F35"/>
    <w:pPr>
      <w:autoSpaceDE w:val="0"/>
      <w:autoSpaceDN w:val="0"/>
      <w:adjustRightInd w:val="0"/>
      <w:spacing w:after="0" w:line="240" w:lineRule="auto"/>
    </w:pPr>
    <w:rPr>
      <w:rFonts w:ascii="Footlight MT Light" w:eastAsia="Calibri" w:hAnsi="Footlight MT Light" w:cs="Footlight MT Light"/>
      <w:color w:val="000000"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39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D3339B"/>
    <w:pPr>
      <w:ind w:left="821" w:hanging="821"/>
      <w:jc w:val="both"/>
    </w:pPr>
    <w:rPr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D333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357A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BAYU%2018\MASTER%202018.xls" TargetMode="External"/><Relationship Id="rId1" Type="http://schemas.openxmlformats.org/officeDocument/2006/relationships/mailMergeSource" Target="file:///D:\BAYU%2018\MASTER%20201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AADA-2CD3-450D-AB8C-70AFCA89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 Yulia</dc:creator>
  <cp:lastModifiedBy>ASUS</cp:lastModifiedBy>
  <cp:revision>2</cp:revision>
  <cp:lastPrinted>2018-01-26T08:06:00Z</cp:lastPrinted>
  <dcterms:created xsi:type="dcterms:W3CDTF">2018-02-15T10:21:00Z</dcterms:created>
  <dcterms:modified xsi:type="dcterms:W3CDTF">2018-02-15T10:21:00Z</dcterms:modified>
</cp:coreProperties>
</file>